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2" w:rsidRDefault="003F4B72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F4B72">
        <w:pict>
          <v:rect id="Rectangle 7" o:spid="_x0000_s1026" style="position:absolute;left:0;text-align:left;margin-left:-8.9pt;margin-top:-55.1pt;width:498.4pt;height:187.15pt;z-index:251657728" filled="f" strokeweight=".26mm">
            <v:fill o:detectmouseclick="t"/>
          </v:rect>
        </w:pict>
      </w:r>
      <w:r w:rsidR="001B39F2">
        <w:rPr>
          <w:rFonts w:ascii="TimesNewRoman,Bold" w:hAnsi="TimesNewRoman,Bold" w:cs="TimesNewRoman,Bold"/>
          <w:b/>
          <w:bCs/>
          <w:sz w:val="36"/>
          <w:szCs w:val="36"/>
        </w:rPr>
        <w:t xml:space="preserve">DOMANDA DI CONTRIBUTO </w:t>
      </w:r>
    </w:p>
    <w:p w:rsidR="003F4B72" w:rsidRDefault="001B39F2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di immediato sostegno alla popolazione</w:t>
      </w:r>
    </w:p>
    <w:p w:rsidR="003F4B72" w:rsidRDefault="001B39F2">
      <w:pPr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>
        <w:rPr>
          <w:rFonts w:ascii="TimesNewRoman,Bold" w:hAnsi="TimesNewRoman,Bold" w:cs="TimesNewRoman,Bold"/>
          <w:bCs/>
          <w:i/>
          <w:sz w:val="20"/>
          <w:szCs w:val="36"/>
        </w:rPr>
        <w:t>(art. 25, comma 2, lettera c), del Decreto Legislativo n. 1 del 2 gennaio 2018)</w:t>
      </w:r>
    </w:p>
    <w:p w:rsidR="003F4B72" w:rsidRDefault="001B3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before="0" w:line="240" w:lineRule="auto"/>
        <w:ind w:right="140"/>
        <w:jc w:val="lef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 xml:space="preserve">REGIONE/PROVINCIA AUTONOMA </w:t>
      </w:r>
      <w:r>
        <w:rPr>
          <w:rFonts w:ascii="TimesNewRoman,Bold" w:hAnsi="TimesNewRoman,Bold" w:cs="TimesNewRoman,Bold"/>
          <w:bCs/>
          <w:sz w:val="26"/>
          <w:szCs w:val="28"/>
        </w:rPr>
        <w:t>________________</w:t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</w:p>
    <w:p w:rsidR="003F4B72" w:rsidRDefault="001B39F2">
      <w:pPr>
        <w:spacing w:before="0" w:after="24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ccezionali eventi meteorologici verificatisi a partire dal mese </w:t>
      </w:r>
      <w:r>
        <w:rPr>
          <w:rFonts w:ascii="TimesNewRoman,Bold" w:hAnsi="TimesNewRoman,Bold" w:cs="TimesNewRoman,Bold"/>
          <w:b/>
          <w:bCs/>
          <w:smallCaps/>
          <w:sz w:val="26"/>
          <w:szCs w:val="28"/>
        </w:rPr>
        <w:t>di ottobre</w:t>
      </w:r>
      <w:r>
        <w:rPr>
          <w:rFonts w:ascii="TimesNewRoman,Bold" w:hAnsi="TimesNewRoman,Bold" w:cs="TimesNewRoman,Bold"/>
          <w:b/>
          <w:bCs/>
          <w:smallCaps/>
          <w:sz w:val="28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di cui alla delibera del Consiglio dei Ministri dell’8 novembre 2018</w:t>
      </w:r>
      <w:r>
        <w:rPr>
          <w:rFonts w:ascii="TimesNewRoman,Bold" w:hAnsi="TimesNewRoman,Bold" w:cs="TimesNewRoman,Bold"/>
          <w:bCs/>
          <w:sz w:val="26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(G.U.R.I. n. 266 del 15 novembre 2018)</w:t>
      </w:r>
    </w:p>
    <w:p w:rsidR="003F4B72" w:rsidRDefault="001B39F2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(Autocertificazione ai sensi del decreto del Presidente della Repubblica n.445/2000)</w:t>
      </w: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923"/>
      </w:tblGrid>
      <w:tr w:rsidR="003F4B72">
        <w:trPr>
          <w:trHeight w:val="4169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Identificazione del soggetto dichiarante</w:t>
            </w:r>
          </w:p>
          <w:p w:rsidR="003F4B72" w:rsidRDefault="003F4B72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3F4B72" w:rsidRDefault="001B39F2">
            <w:pPr>
              <w:spacing w:line="48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Il/La sottoscritto/a 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nato/a a ______________________________________________________ il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>
              <w:rPr>
                <w:rFonts w:ascii="TimesNewRoman" w:hAnsi="TimesNewRoman" w:cs="TimesNewRoman"/>
                <w:sz w:val="24"/>
                <w:szCs w:val="24"/>
              </w:rPr>
              <w:t>residente a _______________________________________________________ CAP________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indirizzo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Tel. ____________________ ; Cell. ___________________; mail 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codice fiscale 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</w:tc>
      </w:tr>
    </w:tbl>
    <w:p w:rsidR="003F4B72" w:rsidRDefault="001B39F2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923"/>
      </w:tblGrid>
      <w:tr w:rsidR="003F4B72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</w:p>
          <w:p w:rsidR="003F4B72" w:rsidRDefault="003F4B72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4B72" w:rsidRDefault="001B39F2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contributo </w:t>
            </w:r>
            <w:r>
              <w:rPr>
                <w:rFonts w:ascii="Times New Roman" w:hAnsi="Times New Roman"/>
                <w:sz w:val="24"/>
                <w:szCs w:val="24"/>
              </w:rPr>
              <w:t>previsto dall’art. 3, comma 3, lettera a), dell’OCDPC n. 558 del 15 novembre 2018 per il ripristino dell’integrità funzionale per: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alle parti comuni di un ed</w:t>
            </w:r>
            <w:r>
              <w:rPr>
                <w:rFonts w:ascii="Times New Roman" w:hAnsi="Times New Roman"/>
                <w:sz w:val="24"/>
                <w:szCs w:val="24"/>
              </w:rPr>
              <w:t>ificio residenziale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360" w:lineRule="auto"/>
              <w:ind w:left="85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sostituzione o il ripristino di beni mobili distrutti o danneggiati </w:t>
            </w:r>
          </w:p>
        </w:tc>
      </w:tr>
    </w:tbl>
    <w:p w:rsidR="003F4B72" w:rsidRDefault="003F4B7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3F4B72" w:rsidRDefault="001B39F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3F4B72" w:rsidRDefault="001B39F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_________________________</w:t>
      </w:r>
    </w:p>
    <w:p w:rsidR="003F4B72" w:rsidRDefault="003F4B72">
      <w:pPr>
        <w:tabs>
          <w:tab w:val="center" w:pos="7655"/>
        </w:tabs>
        <w:spacing w:before="0" w:line="360" w:lineRule="auto"/>
        <w:rPr>
          <w:rFonts w:ascii="Times New Roman" w:hAnsi="Times New Roman"/>
          <w:sz w:val="24"/>
        </w:rPr>
      </w:pPr>
    </w:p>
    <w:p w:rsidR="003F4B72" w:rsidRDefault="001B39F2">
      <w:pPr>
        <w:tabs>
          <w:tab w:val="center" w:pos="7655"/>
        </w:tabs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s.m.i. per le falsità in atti e le dichiarazioni mendaci, </w:t>
      </w:r>
    </w:p>
    <w:p w:rsidR="003F4B72" w:rsidRDefault="001B39F2">
      <w:pPr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lastRenderedPageBreak/>
        <w:t>DICHIARA</w:t>
      </w:r>
    </w:p>
    <w:p w:rsidR="003F4B72" w:rsidRDefault="001B39F2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tbl>
      <w:tblPr>
        <w:tblStyle w:val="Grigliatabella"/>
        <w:tblW w:w="9923" w:type="dxa"/>
        <w:tblInd w:w="-39" w:type="dxa"/>
        <w:tblCellMar>
          <w:left w:w="103" w:type="dxa"/>
        </w:tblCellMar>
        <w:tblLook w:val="04A0"/>
      </w:tblPr>
      <w:tblGrid>
        <w:gridCol w:w="9923"/>
      </w:tblGrid>
      <w:tr w:rsidR="003F4B72">
        <w:trPr>
          <w:trHeight w:val="6714"/>
        </w:trPr>
        <w:tc>
          <w:tcPr>
            <w:tcW w:w="9923" w:type="dxa"/>
            <w:shd w:val="clear" w:color="auto" w:fill="auto"/>
          </w:tcPr>
          <w:p w:rsidR="003F4B72" w:rsidRDefault="001B39F2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</w:p>
          <w:p w:rsidR="003F4B72" w:rsidRDefault="003F4B72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3F4B72" w:rsidRDefault="001B39F2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lla data </w:t>
            </w:r>
            <w:r>
              <w:rPr>
                <w:rFonts w:ascii="Times New Roman" w:hAnsi="Times New Roman"/>
                <w:sz w:val="24"/>
                <w:szCs w:val="24"/>
              </w:rPr>
              <w:t>dell’evento calamitoso,l’unità immobiliare:</w:t>
            </w:r>
          </w:p>
          <w:p w:rsidR="003F4B72" w:rsidRDefault="001B39F2">
            <w:pPr>
              <w:numPr>
                <w:ilvl w:val="0"/>
                <w:numId w:val="4"/>
              </w:numPr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 w:rsidR="003F4B72" w:rsidRDefault="001B39F2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al n. civico ______, in località ________________________________, CAP__________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e distinta in catasto al foglio n.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  particella n. ______ sub ______ categoria ________</w:t>
            </w:r>
          </w:p>
          <w:p w:rsidR="003F4B72" w:rsidRDefault="001B39F2">
            <w:pPr>
              <w:numPr>
                <w:ilvl w:val="0"/>
                <w:numId w:val="4"/>
              </w:num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ed è l’abitazione principale, abituale e continuativa del proprio nucleo familiare (o dei condomini rappresentati dal sottoscritto)</w:t>
            </w:r>
          </w:p>
          <w:p w:rsidR="003F4B72" w:rsidRDefault="001B39F2">
            <w:pPr>
              <w:pStyle w:val="Paragrafoelenco"/>
              <w:numPr>
                <w:ilvl w:val="0"/>
                <w:numId w:val="4"/>
              </w:numPr>
              <w:tabs>
                <w:tab w:val="left" w:pos="283"/>
              </w:tabs>
              <w:spacing w:before="0" w:line="480" w:lineRule="auto"/>
              <w:ind w:left="641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ed inoltre risulta 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 proprietà 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comproprietà (nome del comp</w:t>
            </w:r>
            <w:r>
              <w:rPr>
                <w:rFonts w:ascii="TimesNewRoman" w:hAnsi="TimesNewRoman" w:cs="TimesNewRoman"/>
                <w:sz w:val="24"/>
                <w:szCs w:val="24"/>
              </w:rPr>
              <w:t>roprietario: _____________________________________)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>
              <w:rPr>
                <w:rFonts w:ascii="TimesNewRoman" w:hAnsi="TimesNewRoman" w:cs="TimesNewRoman"/>
                <w:sz w:val="24"/>
                <w:szCs w:val="24"/>
              </w:rPr>
              <w:t>: _____________________________________)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locazione (nome del/i proprietario/i:  _________________________________________)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in comodato (nome del/i </w:t>
            </w:r>
            <w:r>
              <w:rPr>
                <w:rFonts w:ascii="TimesNewRoman" w:hAnsi="TimesNewRoman" w:cs="TimesNewRoman"/>
                <w:sz w:val="24"/>
                <w:szCs w:val="24"/>
              </w:rPr>
              <w:t>proprietario/i:  ________________________________________)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parte comune condominiale </w:t>
            </w:r>
          </w:p>
        </w:tc>
      </w:tr>
    </w:tbl>
    <w:p w:rsidR="003F4B72" w:rsidRDefault="003F4B72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9923" w:type="dxa"/>
        <w:tblInd w:w="-39" w:type="dxa"/>
        <w:tblCellMar>
          <w:left w:w="103" w:type="dxa"/>
        </w:tblCellMar>
        <w:tblLook w:val="04A0"/>
      </w:tblPr>
      <w:tblGrid>
        <w:gridCol w:w="9923"/>
      </w:tblGrid>
      <w:tr w:rsidR="003F4B72">
        <w:trPr>
          <w:trHeight w:val="3932"/>
        </w:trPr>
        <w:tc>
          <w:tcPr>
            <w:tcW w:w="9923" w:type="dxa"/>
            <w:shd w:val="clear" w:color="auto" w:fill="auto"/>
          </w:tcPr>
          <w:p w:rsidR="003F4B72" w:rsidRDefault="001B39F2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4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3F4B72" w:rsidRDefault="001B39F2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l’unità immobiliare risulta essere compromessa nella sua integrità funzionale</w:t>
            </w:r>
          </w:p>
          <w:p w:rsidR="003F4B72" w:rsidRDefault="001B39F2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e che, alla data della presente dichiarazione,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è: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dichiarata inagibile, anche temporaneamente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danneggiata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3F4B72" w:rsidRDefault="001B39F2">
            <w:pPr>
              <w:pStyle w:val="Paragrafoelenco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parte</w:t>
            </w:r>
          </w:p>
          <w:p w:rsidR="003F4B72" w:rsidRDefault="001B39F2">
            <w:pPr>
              <w:pStyle w:val="Paragrafoelenco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totalmente</w:t>
            </w:r>
          </w:p>
        </w:tc>
      </w:tr>
    </w:tbl>
    <w:p w:rsidR="003F4B72" w:rsidRDefault="003F4B72">
      <w:pPr>
        <w:spacing w:line="240" w:lineRule="auto"/>
        <w:rPr>
          <w:sz w:val="2"/>
        </w:rPr>
      </w:pPr>
    </w:p>
    <w:tbl>
      <w:tblPr>
        <w:tblW w:w="99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933"/>
      </w:tblGrid>
      <w:tr w:rsidR="003F4B72">
        <w:trPr>
          <w:trHeight w:val="3920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3F4B72">
            <w:pPr>
              <w:spacing w:line="240" w:lineRule="auto"/>
              <w:ind w:left="284"/>
              <w:contextualSpacing/>
              <w:rPr>
                <w:rFonts w:ascii="TimesNewRoman" w:hAnsi="TimesNewRoman" w:cs="TimesNewRoman"/>
                <w:sz w:val="8"/>
                <w:szCs w:val="24"/>
              </w:rPr>
            </w:pPr>
          </w:p>
          <w:p w:rsidR="003F4B72" w:rsidRDefault="001B39F2">
            <w:pPr>
              <w:numPr>
                <w:ilvl w:val="0"/>
                <w:numId w:val="3"/>
              </w:numPr>
              <w:spacing w:line="48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 inoltre che la stessa: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è stata evacuata dal ___/____/_______al ___/____/_______</w:t>
            </w:r>
          </w:p>
          <w:p w:rsidR="003F4B72" w:rsidRDefault="001B39F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(citare, se esistente, l’Ordinanza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sgombero n. _______________ del ___/____/_______ e l’eventuale provvedimento di revoca n. _______________ del ___/____/_______)</w:t>
            </w:r>
          </w:p>
          <w:p w:rsidR="003F4B72" w:rsidRDefault="001B39F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con sistemazione alloggiativa alternativa a spese: </w:t>
            </w:r>
          </w:p>
          <w:p w:rsidR="003F4B72" w:rsidRDefault="001B39F2">
            <w:pPr>
              <w:pStyle w:val="Paragrafoelenco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3F4B72" w:rsidRDefault="001B39F2">
            <w:pPr>
              <w:pStyle w:val="Paragrafoelenco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3F4B72" w:rsidRDefault="001B39F2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 contributo per l’a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utonoma sistemazione (CAS) </w:t>
            </w:r>
          </w:p>
          <w:p w:rsidR="003F4B72" w:rsidRDefault="001B39F2">
            <w:pPr>
              <w:pStyle w:val="Paragrafoelenco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sz w:val="20"/>
                <w:szCs w:val="24"/>
              </w:rPr>
              <w:t>(art. 5, ODPC n. 558 del 15 novembre 2018)</w:t>
            </w:r>
          </w:p>
          <w:p w:rsidR="003F4B72" w:rsidRDefault="001B39F2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3F4B72" w:rsidRDefault="003F4B72">
      <w:pPr>
        <w:spacing w:before="0"/>
      </w:pPr>
    </w:p>
    <w:tbl>
      <w:tblPr>
        <w:tblW w:w="99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933"/>
      </w:tblGrid>
      <w:tr w:rsidR="003F4B72">
        <w:trPr>
          <w:trHeight w:val="8184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tabs>
                <w:tab w:val="left" w:pos="6417"/>
              </w:tabs>
              <w:spacing w:before="0" w:line="480" w:lineRule="auto"/>
              <w:ind w:left="643" w:hanging="643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5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sommaria dell’unità immobiliare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ab/>
            </w:r>
          </w:p>
          <w:p w:rsidR="003F4B72" w:rsidRDefault="001B39F2">
            <w:pPr>
              <w:numPr>
                <w:ilvl w:val="0"/>
                <w:numId w:val="3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la tipologia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strutturale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3F4B72" w:rsidRDefault="001B39F2">
            <w:pPr>
              <w:spacing w:before="0" w:line="48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cemento armato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muratura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____________________________</w:t>
            </w:r>
          </w:p>
          <w:p w:rsidR="003F4B72" w:rsidRDefault="001B39F2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che l’unità immobiliare fa parte di un edificio di n._________ piani, di cui n._______ interrati e n. _______ seminterrati</w:t>
            </w:r>
          </w:p>
          <w:p w:rsidR="003F4B72" w:rsidRDefault="001B39F2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inoltre che la stessa è costituita da:</w:t>
            </w:r>
          </w:p>
          <w:p w:rsidR="003F4B72" w:rsidRDefault="001B39F2">
            <w:pPr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piani, di cui n._______ interrati e n. _______ </w:t>
            </w:r>
            <w:r>
              <w:rPr>
                <w:rFonts w:ascii="Times New Roman" w:hAnsi="Times New Roman"/>
                <w:sz w:val="24"/>
                <w:szCs w:val="24"/>
              </w:rPr>
              <w:t>seminterrati</w:t>
            </w:r>
          </w:p>
          <w:p w:rsidR="003F4B72" w:rsidRDefault="001B39F2">
            <w:pPr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stanze e vani accessori: _____________</w:t>
            </w:r>
          </w:p>
          <w:p w:rsidR="003F4B72" w:rsidRDefault="003F4B72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3F4B72" w:rsidRDefault="003F4B72">
      <w:pPr>
        <w:spacing w:before="0" w:line="240" w:lineRule="auto"/>
        <w:rPr>
          <w:sz w:val="2"/>
        </w:rPr>
      </w:pPr>
    </w:p>
    <w:tbl>
      <w:tblPr>
        <w:tblW w:w="99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811"/>
        <w:gridCol w:w="222"/>
      </w:tblGrid>
      <w:tr w:rsidR="003F4B72">
        <w:trPr>
          <w:trHeight w:val="13571"/>
        </w:trPr>
        <w:tc>
          <w:tcPr>
            <w:tcW w:w="9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6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3F4B72" w:rsidRDefault="001B39F2">
            <w:pPr>
              <w:numPr>
                <w:ilvl w:val="0"/>
                <w:numId w:val="9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strutturali, non strutturali e ai beni mobili sono quelli di seguito riportati: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3F4B72" w:rsidRDefault="001B39F2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</w:t>
            </w:r>
          </w:p>
        </w:tc>
        <w:tc>
          <w:tcPr>
            <w:tcW w:w="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B72" w:rsidRDefault="003F4B72"/>
        </w:tc>
      </w:tr>
      <w:tr w:rsidR="003F4B72">
        <w:trPr>
          <w:trHeight w:val="26381"/>
        </w:trPr>
        <w:tc>
          <w:tcPr>
            <w:tcW w:w="9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7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3F4B72" w:rsidRDefault="001B39F2">
            <w:pPr>
              <w:numPr>
                <w:ilvl w:val="0"/>
                <w:numId w:val="3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i danni non rientrano tra le seguenti cause di esclusione per l’avvio dell’istruttoria finalizzata all’erogazione del contributo:</w:t>
            </w:r>
          </w:p>
          <w:p w:rsidR="003F4B72" w:rsidRDefault="001B39F2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 immobili di proprietà di una persona fisica o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un’impresa destinati alla data dell’evento calamitoso all’esercizio di un’attività economica e produttiva ovvero destinati a tale data all’uso abitativo se la proprietà di tali immobili faccia comunque capo ad un’impresa;</w:t>
            </w:r>
          </w:p>
          <w:p w:rsidR="003F4B72" w:rsidRDefault="001B39F2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pertinenze;</w:t>
            </w:r>
          </w:p>
          <w:p w:rsidR="003F4B72" w:rsidRDefault="001B39F2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fabbricato; </w:t>
            </w:r>
          </w:p>
          <w:p w:rsidR="003F4B72" w:rsidRDefault="001B39F2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calamitoso, in base alle norme di legge siano stati conseguiti in sanatoria i relativi titoli abilitativi; </w:t>
            </w:r>
          </w:p>
          <w:p w:rsidR="003F4B72" w:rsidRDefault="001B39F2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</w:t>
            </w:r>
            <w:r>
              <w:rPr>
                <w:rFonts w:ascii="TimesNewRoman" w:hAnsi="TimesNewRoman" w:cs="TimesNewRoman"/>
                <w:sz w:val="24"/>
                <w:szCs w:val="24"/>
              </w:rPr>
              <w:t>o tale data, apposita domanda di iscrizione a detto catasto;</w:t>
            </w:r>
          </w:p>
          <w:p w:rsidR="003F4B72" w:rsidRDefault="001B39F2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3F4B72" w:rsidRDefault="001B39F2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  <w:p w:rsidR="003F4B72" w:rsidRDefault="003F4B72">
            <w:pPr>
              <w:pStyle w:val="Paragrafoelenco"/>
              <w:tabs>
                <w:tab w:val="left" w:pos="743"/>
              </w:tabs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  <w:tc>
          <w:tcPr>
            <w:tcW w:w="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B72" w:rsidRDefault="003F4B72"/>
        </w:tc>
      </w:tr>
      <w:tr w:rsidR="003F4B72">
        <w:trPr>
          <w:trHeight w:val="14138"/>
        </w:trPr>
        <w:tc>
          <w:tcPr>
            <w:tcW w:w="9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8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Quantificazione dei costi stimati o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sostenuti</w:t>
            </w:r>
          </w:p>
          <w:p w:rsidR="003F4B72" w:rsidRDefault="001B39F2">
            <w:pPr>
              <w:widowControl w:val="0"/>
              <w:tabs>
                <w:tab w:val="left" w:pos="2655"/>
                <w:tab w:val="left" w:pos="3105"/>
                <w:tab w:val="center" w:pos="48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F4B72" w:rsidRDefault="001B39F2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costi stimati o sostenuti per il ripristino dei danni alle parti strutturali e non strutturali (inclus</w:t>
            </w:r>
            <w:r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necessari per la realizzazione degli interventi strutturali)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4A0"/>
            </w:tblPr>
            <w:tblGrid>
              <w:gridCol w:w="3790"/>
              <w:gridCol w:w="2896"/>
              <w:gridCol w:w="2901"/>
            </w:tblGrid>
            <w:tr w:rsidR="003F4B72">
              <w:trPr>
                <w:trHeight w:val="397"/>
              </w:trPr>
              <w:tc>
                <w:tcPr>
                  <w:tcW w:w="9708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 il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ripristino dei danni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1B39F2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3F4B72" w:rsidRDefault="001B39F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9708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3F4B72" w:rsidRDefault="001B39F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3F4B72" w:rsidRDefault="001B39F2">
            <w:pPr>
              <w:spacing w:line="24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(I costi si intendono comprensivi di aliquota IVA e competenze tecniche)    </w:t>
            </w:r>
          </w:p>
          <w:p w:rsidR="003F4B72" w:rsidRDefault="003F4B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3F4B72" w:rsidRDefault="001B39F2">
            <w:pPr>
              <w:numPr>
                <w:ilvl w:val="0"/>
                <w:numId w:val="3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ascii="TimesNewRoman" w:hAnsi="TimesNewRoman" w:cs="TimesNewRoman"/>
                <w:sz w:val="24"/>
                <w:szCs w:val="24"/>
              </w:rPr>
              <w:t>i costi stimati o sostenuti per la sostituzione o il ripristino dei beni mobili distrutti o danneggiati possono essere complessivamente quantificati in: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4A0"/>
            </w:tblPr>
            <w:tblGrid>
              <w:gridCol w:w="3791"/>
              <w:gridCol w:w="2895"/>
              <w:gridCol w:w="2901"/>
            </w:tblGrid>
            <w:tr w:rsidR="003F4B72">
              <w:trPr>
                <w:trHeight w:val="397"/>
              </w:trPr>
              <w:tc>
                <w:tcPr>
                  <w:tcW w:w="9708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one per la sostituzione o il ripristino dei beni mobili</w:t>
                  </w: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</w:pP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1B39F2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3F4B72" w:rsidRDefault="001B39F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3F4B72" w:rsidRDefault="003F4B7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B72">
              <w:trPr>
                <w:trHeight w:val="397"/>
              </w:trPr>
              <w:tc>
                <w:tcPr>
                  <w:tcW w:w="9708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3F4B72" w:rsidRDefault="001B39F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3F4B72" w:rsidRDefault="003F4B72">
            <w:pPr>
              <w:spacing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</w:p>
          <w:p w:rsidR="003F4B72" w:rsidRDefault="001B39F2">
            <w:pPr>
              <w:spacing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TOTALE DANNO (A+B): </w:t>
            </w:r>
          </w:p>
          <w:p w:rsidR="003F4B72" w:rsidRDefault="001B39F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    €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 xml:space="preserve">________________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(in lettere EURO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_______________________________)</w:t>
            </w:r>
          </w:p>
        </w:tc>
        <w:tc>
          <w:tcPr>
            <w:tcW w:w="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B72" w:rsidRDefault="003F4B72"/>
        </w:tc>
      </w:tr>
      <w:tr w:rsidR="003F4B72">
        <w:trPr>
          <w:trHeight w:val="7617"/>
        </w:trPr>
        <w:tc>
          <w:tcPr>
            <w:tcW w:w="9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9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Indennizzi assicurativi, stato di legittimità, nesso di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causalità ed ulteriori danni</w:t>
            </w:r>
          </w:p>
          <w:p w:rsidR="003F4B72" w:rsidRDefault="003F4B72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16"/>
                <w:szCs w:val="24"/>
              </w:rPr>
            </w:pPr>
          </w:p>
          <w:p w:rsidR="003F4B72" w:rsidRDefault="001B39F2">
            <w:pPr>
              <w:numPr>
                <w:ilvl w:val="0"/>
                <w:numId w:val="3"/>
              </w:numPr>
              <w:spacing w:before="0"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3F4B72" w:rsidRDefault="001B39F2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 non aver titolo a indennizzi da compagnie assicurative</w:t>
            </w:r>
          </w:p>
          <w:p w:rsidR="003F4B72" w:rsidRDefault="001B39F2">
            <w:pPr>
              <w:pStyle w:val="Paragrafoelenco"/>
              <w:numPr>
                <w:ilvl w:val="0"/>
                <w:numId w:val="10"/>
              </w:numPr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9070" w:type="dxa"/>
              <w:tblInd w:w="567" w:type="dxa"/>
              <w:tblCellMar>
                <w:left w:w="98" w:type="dxa"/>
              </w:tblCellMar>
              <w:tblLook w:val="04A0"/>
            </w:tblPr>
            <w:tblGrid>
              <w:gridCol w:w="3288"/>
              <w:gridCol w:w="2552"/>
              <w:gridCol w:w="3230"/>
            </w:tblGrid>
            <w:tr w:rsidR="003F4B72">
              <w:trPr>
                <w:trHeight w:val="429"/>
              </w:trPr>
              <w:tc>
                <w:tcPr>
                  <w:tcW w:w="3288" w:type="dxa"/>
                  <w:tcBorders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pStyle w:val="Paragrafoelenco"/>
                    <w:numPr>
                      <w:ilvl w:val="0"/>
                      <w:numId w:val="9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alle parti strutturali e non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pStyle w:val="Paragrafoelenco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pStyle w:val="Paragrafoelenco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4B72">
              <w:trPr>
                <w:trHeight w:val="704"/>
              </w:trPr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pStyle w:val="Paragrafoelenco"/>
                    <w:numPr>
                      <w:ilvl w:val="0"/>
                      <w:numId w:val="9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danni a beni mobili non registrati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pStyle w:val="Paragrafoelenco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pStyle w:val="Paragrafoelenco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4B72">
              <w:tc>
                <w:tcPr>
                  <w:tcW w:w="3288" w:type="dxa"/>
                  <w:tcBorders>
                    <w:top w:val="dotted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pStyle w:val="Paragrafoelenco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</w:tcBorders>
                  <w:shd w:val="clear" w:color="auto" w:fill="auto"/>
                  <w:vAlign w:val="center"/>
                </w:tcPr>
                <w:p w:rsidR="003F4B72" w:rsidRDefault="001B39F2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</w:tcBorders>
                  <w:shd w:val="clear" w:color="auto" w:fill="auto"/>
                  <w:vAlign w:val="center"/>
                </w:tcPr>
                <w:p w:rsidR="003F4B72" w:rsidRDefault="003F4B72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3F4B72" w:rsidRDefault="001B39F2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l’unità immobiliare danneggiata non è stata realizzata in difformità o in assenza delle autorizzazioni o concessioni previste dalla legge</w:t>
            </w:r>
          </w:p>
          <w:p w:rsidR="003F4B72" w:rsidRDefault="001B39F2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>
              <w:rPr>
                <w:rFonts w:ascii="TimesNewRoman" w:hAnsi="TimesNewRoman" w:cs="TimesNewRoman"/>
                <w:sz w:val="24"/>
                <w:szCs w:val="24"/>
              </w:rPr>
              <w:t>l’unità immobiliare danneggiata è stata realizzata in difformità alle regole urbanistiche ed edilizie ed è stata oggetto, alla data dell’evento calamitoso, di sanatoria ai sensi della normativa vigente</w:t>
            </w:r>
          </w:p>
          <w:p w:rsidR="003F4B72" w:rsidRDefault="001B39F2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NewRoman" w:hAnsi="TimesNewRoman" w:cs="TimesNewRoman"/>
                <w:sz w:val="24"/>
                <w:szCs w:val="24"/>
              </w:rPr>
              <w:t>che i danni denunciati hanno compromesso l’integrità f</w:t>
            </w:r>
            <w:r>
              <w:rPr>
                <w:rFonts w:ascii="TimesNewRoman" w:hAnsi="TimesNewRoman" w:cs="TimesNewRoman"/>
                <w:sz w:val="24"/>
                <w:szCs w:val="24"/>
              </w:rPr>
              <w:t>unzionale dell’unità immobiliare e sono stati causati dall’evento del ___/____/_______ come da elenco annesso alla Delibera PCM 8 novembre 2018</w:t>
            </w:r>
          </w:p>
          <w:p w:rsidR="003F4B72" w:rsidRDefault="001B39F2">
            <w:pPr>
              <w:pStyle w:val="Paragrafoelenco"/>
              <w:numPr>
                <w:ilvl w:val="0"/>
                <w:numId w:val="2"/>
              </w:numPr>
              <w:spacing w:before="0" w:line="276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 aver subito danni a beni mobili non registrati</w:t>
            </w:r>
          </w:p>
        </w:tc>
      </w:tr>
    </w:tbl>
    <w:p w:rsidR="003F4B72" w:rsidRDefault="003F4B72">
      <w:pPr>
        <w:spacing w:before="0"/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923"/>
      </w:tblGrid>
      <w:tr w:rsidR="003F4B72">
        <w:trPr>
          <w:trHeight w:val="1730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numPr>
                <w:ilvl w:val="0"/>
                <w:numId w:val="3"/>
              </w:numPr>
              <w:spacing w:before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che la presente domanda è finalizzata al riconoscimento del contributo di immediato sostegno alla popolazione cosi come previsto dall’articolo 3, comma 3, lettera a) dell’ordinanza n. 558 del 15 novembre 2018 e che la compilazione nella sua interezza è pre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supposto indispensabile per l’ammissibilità al contributo. </w:t>
            </w:r>
          </w:p>
          <w:p w:rsidR="003F4B72" w:rsidRDefault="001B39F2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Il sottoscritto autorizza il trattamento dei dati personali ai soli fini dell’istruttoria finalizzata al riconoscimento dei contributi di cui all’ordinanza n. 558/2018, ai sensi del Regolamento (U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E) 2016/679 del Parlamento Europeo e del Consiglio. </w:t>
            </w:r>
          </w:p>
        </w:tc>
      </w:tr>
    </w:tbl>
    <w:p w:rsidR="003F4B72" w:rsidRDefault="003F4B72">
      <w:pPr>
        <w:spacing w:before="0" w:line="240" w:lineRule="auto"/>
        <w:jc w:val="center"/>
        <w:rPr>
          <w:rFonts w:ascii="TimesNewRoman" w:hAnsi="TimesNewRoman" w:cs="TimesNewRoman"/>
          <w:i/>
          <w:szCs w:val="40"/>
        </w:rPr>
      </w:pPr>
    </w:p>
    <w:p w:rsidR="003F4B72" w:rsidRDefault="001B39F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3F4B72" w:rsidRDefault="001B39F2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_________________________</w:t>
      </w:r>
    </w:p>
    <w:tbl>
      <w:tblPr>
        <w:tblStyle w:val="Grigliatabella1"/>
        <w:tblW w:w="9778" w:type="dxa"/>
        <w:tblInd w:w="-5" w:type="dxa"/>
        <w:tblCellMar>
          <w:left w:w="103" w:type="dxa"/>
        </w:tblCellMar>
        <w:tblLook w:val="04A0"/>
      </w:tblPr>
      <w:tblGrid>
        <w:gridCol w:w="9778"/>
      </w:tblGrid>
      <w:tr w:rsidR="003F4B72">
        <w:trPr>
          <w:trHeight w:val="1924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widowControl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highlight w:val="lightGray"/>
              </w:rPr>
              <w:lastRenderedPageBreak/>
              <w:t>DOCUMENTAZIONE ALLEGATA</w:t>
            </w:r>
          </w:p>
          <w:p w:rsidR="003F4B72" w:rsidRDefault="001B39F2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fotocopia di documento di riconoscimento in corso di validità </w:t>
            </w:r>
            <w:r>
              <w:rPr>
                <w:rFonts w:ascii="TimesNewRoman" w:eastAsiaTheme="minorHAnsi" w:hAnsi="TimesNewRoman" w:cs="TimesNewRoman"/>
                <w:i/>
                <w:sz w:val="20"/>
                <w:szCs w:val="24"/>
              </w:rPr>
              <w:t>(obbligatoria)</w:t>
            </w:r>
          </w:p>
          <w:p w:rsidR="003F4B72" w:rsidRDefault="001B39F2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dichiarazione del proprietario </w:t>
            </w:r>
            <w:r>
              <w:rPr>
                <w:rFonts w:ascii="TimesNewRoman" w:eastAsiaTheme="minorHAnsi" w:hAnsi="TimesNewRoman" w:cs="TimesNewRoman"/>
                <w:i/>
                <w:sz w:val="20"/>
                <w:szCs w:val="24"/>
              </w:rPr>
              <w:t>(autorizzazione</w:t>
            </w:r>
            <w:r>
              <w:rPr>
                <w:rFonts w:ascii="TimesNewRoman" w:eastAsiaTheme="minorHAnsi" w:hAnsi="TimesNewRoman" w:cs="TimesNewRoman"/>
                <w:i/>
                <w:sz w:val="20"/>
                <w:szCs w:val="20"/>
              </w:rPr>
              <w:t xml:space="preserve"> al ripristino dei danni all’immobile e/o ai beni mobili del proprietario</w:t>
            </w:r>
            <w:r>
              <w:rPr>
                <w:rFonts w:ascii="TimesNewRoman" w:eastAsiaTheme="minorHAnsi" w:hAnsi="TimesNewRoman" w:cs="TimesNewRoman"/>
                <w:i/>
                <w:sz w:val="20"/>
                <w:szCs w:val="24"/>
              </w:rPr>
              <w:t xml:space="preserve"> da produrre nel caso in cui l’immobile sia locato o detenuto ad altro titolo)</w:t>
            </w:r>
          </w:p>
          <w:p w:rsidR="003F4B72" w:rsidRDefault="001B39F2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delega dei condomini </w:t>
            </w:r>
            <w:r>
              <w:rPr>
                <w:rFonts w:ascii="TimesNewRoman" w:eastAsiaTheme="minorHAnsi" w:hAnsi="TimesNewRoman" w:cs="TimesNewRoman"/>
                <w:i/>
                <w:sz w:val="20"/>
                <w:szCs w:val="24"/>
              </w:rPr>
              <w:t>(da produrre se ricorre il caso)</w:t>
            </w:r>
          </w:p>
          <w:p w:rsidR="003F4B72" w:rsidRDefault="001B39F2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dele</w:t>
            </w:r>
            <w:r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ga dei comproprietari </w:t>
            </w:r>
            <w:r>
              <w:rPr>
                <w:rFonts w:ascii="TimesNewRoman" w:eastAsiaTheme="minorHAnsi" w:hAnsi="TimesNewRoman" w:cs="TimesNewRoman"/>
                <w:i/>
                <w:sz w:val="20"/>
                <w:szCs w:val="24"/>
              </w:rPr>
              <w:t>(da produrre se ricorre il caso)</w:t>
            </w:r>
          </w:p>
        </w:tc>
      </w:tr>
      <w:tr w:rsidR="003F4B72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B72" w:rsidRDefault="001B39F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NOTE ESPLICATIVE SULLA COMPILAZIONE</w:t>
            </w:r>
          </w:p>
          <w:p w:rsidR="003F4B72" w:rsidRDefault="001B39F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8"/>
                <w:szCs w:val="28"/>
              </w:rPr>
              <w:t>Domanda di contributo di immediato sostegno alla popolazione (Mod. B)</w:t>
            </w:r>
          </w:p>
        </w:tc>
      </w:tr>
    </w:tbl>
    <w:p w:rsidR="003F4B72" w:rsidRDefault="003F4B72">
      <w:pPr>
        <w:spacing w:before="0"/>
        <w:rPr>
          <w:sz w:val="4"/>
        </w:rPr>
      </w:pPr>
    </w:p>
    <w:tbl>
      <w:tblPr>
        <w:tblStyle w:val="Grigliatabella1"/>
        <w:tblW w:w="9778" w:type="dxa"/>
        <w:tblInd w:w="-5" w:type="dxa"/>
        <w:tblCellMar>
          <w:left w:w="103" w:type="dxa"/>
        </w:tblCellMar>
        <w:tblLook w:val="04A0"/>
      </w:tblPr>
      <w:tblGrid>
        <w:gridCol w:w="9778"/>
      </w:tblGrid>
      <w:tr w:rsidR="003F4B72">
        <w:trPr>
          <w:trHeight w:val="14078"/>
        </w:trPr>
        <w:tc>
          <w:tcPr>
            <w:tcW w:w="9778" w:type="dxa"/>
            <w:shd w:val="clear" w:color="auto" w:fill="auto"/>
          </w:tcPr>
          <w:p w:rsidR="003F4B72" w:rsidRDefault="001B39F2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lastRenderedPageBreak/>
              <w:t xml:space="preserve">La domanda è composta da 9 sezioni. Le informazioni sono generalmente definite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contrassegnando le caselle corrispondenti o compilando gli appositi campi e/o tabelle.</w:t>
            </w:r>
          </w:p>
          <w:p w:rsidR="003F4B72" w:rsidRDefault="001B39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SEZIONE 1 - Identificazione del soggetto dichiarante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Il/la sottoscritto/a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il soggetto dichiarante è il proprietario dell’unità immobiliare oppure 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l conduttore o beneficiario se l’immobile è locato o detenuto ad altro titolo, in tal caso risulta obbligatorio allegare l’autorizzazione del proprietario al ripristino dei danni all’immobile e/o ai beni mobili (qualora di appartenenza del proprietario), u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nitamente alla fotocopia del documento di riconoscimento in corso di validità del proprietario. Se i danni risultano a carico delle parti comuni condominiali, il soggetto dichiarante è l’amministratore condominiale se presente o, in caso contrario, un rapp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resentante delegato dagli altri soggetti aventi titolo. In tale ultimo caso, risulta obbligatorio allegare la delega dei condomini. 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ogni nucleo familiare è ammissibile una sola domanda di contributo.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Le società o associazioni senza fini di lucro non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aventi partita IVA o iscrizione alla Camera di Commercio devono compilare la presente domanda di contributo per l’immediato sostegno alla popolazione (Mod. B).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mail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”,è possibile inserire anche un indirizzo PEC (posta elettronica certific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ata).</w:t>
            </w:r>
          </w:p>
          <w:p w:rsidR="003F4B72" w:rsidRDefault="001B39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SEZIONE 2 -  Richiesta di contributo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abitazione principale, abituale e continuativa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intende quella in cui alla data degli eventi calamitosi in oggetto risultava stabilita la residenza anagrafica e la dimora abituale. Nei casi in cui alla dat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a degli eventi calamitosi la residenza anagrafica e la dimora abituale non coincidessero, permane in capo a chi richiede il contributo l'onere di dimostrare la dimora abituale nell'abitazione.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beni mobili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gli arredi della cucina ed i rel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ativi elettrodomestici e quelli dellacamera da letto irrimediabilmente danneggiati e non più utilizzabili o completamente distrutti a seguito dell’evento. Sono esclusi i beni mobili registrati, quali ad esempio i veicoli. </w:t>
            </w:r>
          </w:p>
          <w:p w:rsidR="003F4B72" w:rsidRDefault="001B39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SEZIONE 3 -  Descrizione dell’uni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tà immobiliare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via/viale/piazza/(altro)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”, è possibile inserire anche altri tipi di riferimento, quali: slargo, vicolo, corso, traversa, ecc…. 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altro diritto reale di godimento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si intendono: l’usufrutto e l’uso.</w:t>
            </w:r>
          </w:p>
          <w:p w:rsidR="003F4B72" w:rsidRDefault="001B39F2">
            <w:pPr>
              <w:pStyle w:val="Paragrafoelenco"/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Se l’immobile è lo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cato o detenuto ad altro titolo risulta obbligatorio allegare l’autorizzazione del proprietario al ripristino dei danni all’immobile e/o ai beni mobili (qualora di appartenenza del proprietario), unitamente alla fotocopia del documento di riconoscimento in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corso di validità del proprietario.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parte comune condominiale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:rsidR="003F4B72" w:rsidRDefault="001B39F2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SEZIONE</w:t>
            </w: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4 – Stato dell’unità immobiliare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integralità funzionale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 si intende la condizione di abitabilità di un immobile, ovvero alla sua idoneità all’accoglienza di persone nei locali, nel rispetto dell’igiene e sicurezza. 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dichiarata inagibile”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si intende l’immobile oggetto di specifica ordinanza sindacale di inagibilità o analogo provvedimento adottato dai VV.F..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ristrutturata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intende un’abitazione danneggiata a seguito degli eventi che in regime di anticipazione il proprietario o in ge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nerale il soggetto titolato a redigere la presente domanda abbia provveduto ad eseguire i lavori per il ripristino della integrità funzionale della stessa</w:t>
            </w:r>
          </w:p>
          <w:p w:rsidR="003F4B72" w:rsidRDefault="001B39F2">
            <w:pPr>
              <w:spacing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SEZIONE 5 - Descrizione sommaria dell’unità immobiliare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altro (specificare)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”, si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intende la tipologia prevalente dell’unità immobiliare, ad es.: mista (cemento armato e muratura), acciaio, legno, ecc…</w:t>
            </w:r>
          </w:p>
          <w:p w:rsidR="003F4B72" w:rsidRDefault="001B39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SEZIONE 7 – Esclusioni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pertinenze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intendono, ad esempio, garage, cantine, scantinati, giardini, piscine ecc.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edifici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colla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benti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ascii="TimesNewRoman" w:eastAsiaTheme="minorHAnsi" w:hAnsi="TimesNewRoman" w:cs="TimesNewRoman"/>
                <w:bCs/>
                <w:sz w:val="20"/>
                <w:szCs w:val="20"/>
              </w:rPr>
              <w:t>ruderi, porzioni di fabbricato vuote e non completate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. Essi sono accatastati nell’apposita categoria catas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tale F/2 “unità collabenti”.</w:t>
            </w:r>
          </w:p>
          <w:p w:rsidR="003F4B72" w:rsidRDefault="001B39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SEZIONE 8 – Quantificazione dei costi stimati o sostenuti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lastRenderedPageBreak/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ripristini necessari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”, si intendono le finiture strettamente connesse agli interventi strutturali da realizzare e gli interventi sugli elementi non strutturali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comunque necessari.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elementi strutturali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strutture verticali, solai, scale, copertura, tamponature.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finiture interne ed esterne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intonacatura e tinteggiatura interne ed esterne, pavimentazione interna, rivestimenti pari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etali, controsoffittature, tramezzature e divisori in genere.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serramenti interni ed esterni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gli infissi quali porte, finestre, comprese le serrature, ecc.</w:t>
            </w:r>
          </w:p>
          <w:p w:rsidR="003F4B72" w:rsidRDefault="001B39F2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9 – Indennizzi assicurativi, stato di legittimità, nesso di causalità ed u</w:t>
            </w: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lteriori danni</w:t>
            </w:r>
          </w:p>
          <w:p w:rsidR="003F4B72" w:rsidRDefault="001B39F2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after="24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importo complessivo di €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intende quello già liquidato o in corso di liquidazione.</w:t>
            </w:r>
          </w:p>
        </w:tc>
      </w:tr>
    </w:tbl>
    <w:p w:rsidR="003F4B72" w:rsidRDefault="003F4B72">
      <w:pPr>
        <w:tabs>
          <w:tab w:val="center" w:pos="7655"/>
        </w:tabs>
        <w:spacing w:before="0" w:line="240" w:lineRule="auto"/>
      </w:pPr>
    </w:p>
    <w:sectPr w:rsidR="003F4B72" w:rsidSect="003F4B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8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F2" w:rsidRDefault="001B39F2" w:rsidP="003F4B72">
      <w:pPr>
        <w:spacing w:before="0" w:line="240" w:lineRule="auto"/>
      </w:pPr>
      <w:r>
        <w:separator/>
      </w:r>
    </w:p>
  </w:endnote>
  <w:endnote w:type="continuationSeparator" w:id="1">
    <w:p w:rsidR="001B39F2" w:rsidRDefault="001B39F2" w:rsidP="003F4B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3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2" w:rsidRDefault="001B39F2">
    <w:pPr>
      <w:pStyle w:val="Footer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 w:rsidR="003F4B72">
      <w:fldChar w:fldCharType="begin"/>
    </w:r>
    <w:r>
      <w:instrText>PAGE</w:instrText>
    </w:r>
    <w:r w:rsidR="003F4B72">
      <w:fldChar w:fldCharType="separate"/>
    </w:r>
    <w:r w:rsidR="00F575E8">
      <w:rPr>
        <w:noProof/>
      </w:rPr>
      <w:t>11</w:t>
    </w:r>
    <w:r w:rsidR="003F4B72"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2" w:rsidRDefault="001B39F2">
    <w:pPr>
      <w:pStyle w:val="Footer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 w:rsidR="003F4B72">
      <w:fldChar w:fldCharType="begin"/>
    </w:r>
    <w:r>
      <w:instrText>PAGE</w:instrText>
    </w:r>
    <w:r w:rsidR="003F4B72">
      <w:fldChar w:fldCharType="separate"/>
    </w:r>
    <w:r w:rsidR="00F575E8">
      <w:rPr>
        <w:noProof/>
      </w:rPr>
      <w:t>1</w:t>
    </w:r>
    <w:r w:rsidR="003F4B72"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F2" w:rsidRDefault="001B39F2" w:rsidP="003F4B72">
      <w:pPr>
        <w:spacing w:before="0" w:line="240" w:lineRule="auto"/>
      </w:pPr>
      <w:r>
        <w:separator/>
      </w:r>
    </w:p>
  </w:footnote>
  <w:footnote w:type="continuationSeparator" w:id="1">
    <w:p w:rsidR="001B39F2" w:rsidRDefault="001B39F2" w:rsidP="003F4B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2" w:rsidRDefault="001B39F2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omunedi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3F4B72" w:rsidRDefault="001B39F2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  <w:t>Mod. B</w:t>
    </w:r>
  </w:p>
  <w:p w:rsidR="003F4B72" w:rsidRDefault="001B39F2">
    <w:pPr>
      <w:tabs>
        <w:tab w:val="left" w:pos="2508"/>
      </w:tabs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2" w:rsidRDefault="001B39F2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omunedi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3F4B72" w:rsidRDefault="001B39F2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</w:r>
    <w:r>
      <w:rPr>
        <w:rFonts w:ascii="Times New Roman" w:hAnsi="Times New Roman"/>
        <w:sz w:val="24"/>
        <w:szCs w:val="24"/>
      </w:rPr>
      <w:tab/>
      <w:t>Mod.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925"/>
    <w:multiLevelType w:val="multilevel"/>
    <w:tmpl w:val="F0BCF6F8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BE01F1"/>
    <w:multiLevelType w:val="multilevel"/>
    <w:tmpl w:val="57B882BA"/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2">
    <w:nsid w:val="1599494E"/>
    <w:multiLevelType w:val="multilevel"/>
    <w:tmpl w:val="104A5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4652CA"/>
    <w:multiLevelType w:val="multilevel"/>
    <w:tmpl w:val="9A6CA24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4D7E03"/>
    <w:multiLevelType w:val="multilevel"/>
    <w:tmpl w:val="965CEA88"/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5">
    <w:nsid w:val="3DDB33EE"/>
    <w:multiLevelType w:val="multilevel"/>
    <w:tmpl w:val="C4380E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FB95647"/>
    <w:multiLevelType w:val="multilevel"/>
    <w:tmpl w:val="356CF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C446AD"/>
    <w:multiLevelType w:val="multilevel"/>
    <w:tmpl w:val="4BEADBD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07D05C8"/>
    <w:multiLevelType w:val="multilevel"/>
    <w:tmpl w:val="07C0C49C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C6A68D8"/>
    <w:multiLevelType w:val="multilevel"/>
    <w:tmpl w:val="EC7A8C58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AD6F2D"/>
    <w:multiLevelType w:val="multilevel"/>
    <w:tmpl w:val="BBAAF11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DE2166F"/>
    <w:multiLevelType w:val="multilevel"/>
    <w:tmpl w:val="C38411A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00000A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B72"/>
    <w:rsid w:val="001B39F2"/>
    <w:rsid w:val="003F4B72"/>
    <w:rsid w:val="00F5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customStyle="1" w:styleId="Enfasi">
    <w:name w:val="Enfasi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Header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Footer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customStyle="1" w:styleId="ListLabel1">
    <w:name w:val="ListLabel 1"/>
    <w:qFormat/>
    <w:rsid w:val="003F4B72"/>
    <w:rPr>
      <w:color w:val="00000A"/>
      <w:sz w:val="36"/>
    </w:rPr>
  </w:style>
  <w:style w:type="character" w:customStyle="1" w:styleId="ListLabel2">
    <w:name w:val="ListLabel 2"/>
    <w:qFormat/>
    <w:rsid w:val="003F4B72"/>
    <w:rPr>
      <w:b/>
      <w:sz w:val="36"/>
      <w:szCs w:val="44"/>
    </w:rPr>
  </w:style>
  <w:style w:type="character" w:customStyle="1" w:styleId="ListLabel3">
    <w:name w:val="ListLabel 3"/>
    <w:qFormat/>
    <w:rsid w:val="003F4B72"/>
    <w:rPr>
      <w:sz w:val="44"/>
      <w:szCs w:val="44"/>
    </w:rPr>
  </w:style>
  <w:style w:type="character" w:customStyle="1" w:styleId="ListLabel4">
    <w:name w:val="ListLabel 4"/>
    <w:qFormat/>
    <w:rsid w:val="003F4B72"/>
    <w:rPr>
      <w:rFonts w:ascii="TimesNewRoman" w:hAnsi="TimesNewRoman" w:cs="Courier New"/>
      <w:b w:val="0"/>
      <w:sz w:val="24"/>
      <w:szCs w:val="24"/>
    </w:rPr>
  </w:style>
  <w:style w:type="character" w:customStyle="1" w:styleId="ListLabel5">
    <w:name w:val="ListLabel 5"/>
    <w:qFormat/>
    <w:rsid w:val="003F4B72"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6">
    <w:name w:val="ListLabel 6"/>
    <w:qFormat/>
    <w:rsid w:val="003F4B72"/>
    <w:rPr>
      <w:rFonts w:eastAsia="Calibri" w:cs="TimesNewRoman"/>
    </w:rPr>
  </w:style>
  <w:style w:type="character" w:customStyle="1" w:styleId="ListLabel7">
    <w:name w:val="ListLabel 7"/>
    <w:qFormat/>
    <w:rsid w:val="003F4B72"/>
    <w:rPr>
      <w:rFonts w:cs="Courier New"/>
    </w:rPr>
  </w:style>
  <w:style w:type="character" w:customStyle="1" w:styleId="ListLabel8">
    <w:name w:val="ListLabel 8"/>
    <w:qFormat/>
    <w:rsid w:val="003F4B72"/>
    <w:rPr>
      <w:rFonts w:cs="Courier New"/>
    </w:rPr>
  </w:style>
  <w:style w:type="character" w:customStyle="1" w:styleId="ListLabel9">
    <w:name w:val="ListLabel 9"/>
    <w:qFormat/>
    <w:rsid w:val="003F4B72"/>
    <w:rPr>
      <w:rFonts w:cs="Courier New"/>
    </w:rPr>
  </w:style>
  <w:style w:type="character" w:customStyle="1" w:styleId="ListLabel10">
    <w:name w:val="ListLabel 10"/>
    <w:qFormat/>
    <w:rsid w:val="003F4B72"/>
    <w:rPr>
      <w:rFonts w:eastAsia="Calibri" w:cs="TimesNewRoman,Bold"/>
    </w:rPr>
  </w:style>
  <w:style w:type="character" w:customStyle="1" w:styleId="ListLabel11">
    <w:name w:val="ListLabel 11"/>
    <w:qFormat/>
    <w:rsid w:val="003F4B72"/>
    <w:rPr>
      <w:rFonts w:cs="Courier New"/>
    </w:rPr>
  </w:style>
  <w:style w:type="character" w:customStyle="1" w:styleId="ListLabel12">
    <w:name w:val="ListLabel 12"/>
    <w:qFormat/>
    <w:rsid w:val="003F4B72"/>
    <w:rPr>
      <w:rFonts w:cs="Courier New"/>
    </w:rPr>
  </w:style>
  <w:style w:type="character" w:customStyle="1" w:styleId="ListLabel13">
    <w:name w:val="ListLabel 13"/>
    <w:qFormat/>
    <w:rsid w:val="003F4B72"/>
    <w:rPr>
      <w:rFonts w:cs="Courier New"/>
    </w:rPr>
  </w:style>
  <w:style w:type="character" w:customStyle="1" w:styleId="ListLabel14">
    <w:name w:val="ListLabel 14"/>
    <w:qFormat/>
    <w:rsid w:val="003F4B72"/>
    <w:rPr>
      <w:rFonts w:cs="Times New Roman"/>
    </w:rPr>
  </w:style>
  <w:style w:type="character" w:customStyle="1" w:styleId="ListLabel15">
    <w:name w:val="ListLabel 15"/>
    <w:qFormat/>
    <w:rsid w:val="003F4B72"/>
    <w:rPr>
      <w:rFonts w:cs="Times New Roman"/>
    </w:rPr>
  </w:style>
  <w:style w:type="character" w:customStyle="1" w:styleId="ListLabel16">
    <w:name w:val="ListLabel 16"/>
    <w:qFormat/>
    <w:rsid w:val="003F4B72"/>
    <w:rPr>
      <w:rFonts w:cs="Times New Roman"/>
    </w:rPr>
  </w:style>
  <w:style w:type="character" w:customStyle="1" w:styleId="ListLabel17">
    <w:name w:val="ListLabel 17"/>
    <w:qFormat/>
    <w:rsid w:val="003F4B72"/>
    <w:rPr>
      <w:rFonts w:cs="Times New Roman"/>
    </w:rPr>
  </w:style>
  <w:style w:type="character" w:customStyle="1" w:styleId="ListLabel18">
    <w:name w:val="ListLabel 18"/>
    <w:qFormat/>
    <w:rsid w:val="003F4B72"/>
    <w:rPr>
      <w:rFonts w:cs="Times New Roman"/>
    </w:rPr>
  </w:style>
  <w:style w:type="character" w:customStyle="1" w:styleId="ListLabel19">
    <w:name w:val="ListLabel 19"/>
    <w:qFormat/>
    <w:rsid w:val="003F4B72"/>
    <w:rPr>
      <w:rFonts w:cs="Times New Roman"/>
    </w:rPr>
  </w:style>
  <w:style w:type="character" w:customStyle="1" w:styleId="ListLabel20">
    <w:name w:val="ListLabel 20"/>
    <w:qFormat/>
    <w:rsid w:val="003F4B72"/>
    <w:rPr>
      <w:rFonts w:cs="Times New Roman"/>
    </w:rPr>
  </w:style>
  <w:style w:type="character" w:customStyle="1" w:styleId="ListLabel21">
    <w:name w:val="ListLabel 21"/>
    <w:qFormat/>
    <w:rsid w:val="003F4B72"/>
    <w:rPr>
      <w:rFonts w:cs="Times New Roman"/>
    </w:rPr>
  </w:style>
  <w:style w:type="character" w:customStyle="1" w:styleId="ListLabel22">
    <w:name w:val="ListLabel 22"/>
    <w:qFormat/>
    <w:rsid w:val="003F4B72"/>
    <w:rPr>
      <w:rFonts w:cs="Times New Roman"/>
    </w:rPr>
  </w:style>
  <w:style w:type="character" w:customStyle="1" w:styleId="ListLabel23">
    <w:name w:val="ListLabel 23"/>
    <w:qFormat/>
    <w:rsid w:val="003F4B72"/>
    <w:rPr>
      <w:rFonts w:eastAsia="Times New Roman" w:cs="Times New Roman"/>
    </w:rPr>
  </w:style>
  <w:style w:type="character" w:customStyle="1" w:styleId="ListLabel24">
    <w:name w:val="ListLabel 24"/>
    <w:qFormat/>
    <w:rsid w:val="003F4B72"/>
    <w:rPr>
      <w:rFonts w:eastAsia="Times New Roman" w:cs="Times New Roman"/>
      <w:color w:val="FF0000"/>
    </w:rPr>
  </w:style>
  <w:style w:type="character" w:customStyle="1" w:styleId="ListLabel25">
    <w:name w:val="ListLabel 25"/>
    <w:qFormat/>
    <w:rsid w:val="003F4B72"/>
    <w:rPr>
      <w:rFonts w:cs="Courier New"/>
    </w:rPr>
  </w:style>
  <w:style w:type="character" w:customStyle="1" w:styleId="ListLabel26">
    <w:name w:val="ListLabel 26"/>
    <w:qFormat/>
    <w:rsid w:val="003F4B72"/>
    <w:rPr>
      <w:rFonts w:cs="Courier New"/>
    </w:rPr>
  </w:style>
  <w:style w:type="character" w:customStyle="1" w:styleId="ListLabel27">
    <w:name w:val="ListLabel 27"/>
    <w:qFormat/>
    <w:rsid w:val="003F4B72"/>
    <w:rPr>
      <w:rFonts w:cs="Courier New"/>
    </w:rPr>
  </w:style>
  <w:style w:type="character" w:customStyle="1" w:styleId="ListLabel28">
    <w:name w:val="ListLabel 28"/>
    <w:qFormat/>
    <w:rsid w:val="003F4B72"/>
    <w:rPr>
      <w:rFonts w:eastAsia="Calibri" w:cs="TimesNewRoman"/>
    </w:rPr>
  </w:style>
  <w:style w:type="character" w:customStyle="1" w:styleId="ListLabel29">
    <w:name w:val="ListLabel 29"/>
    <w:qFormat/>
    <w:rsid w:val="003F4B72"/>
    <w:rPr>
      <w:rFonts w:cs="Courier New"/>
    </w:rPr>
  </w:style>
  <w:style w:type="character" w:customStyle="1" w:styleId="ListLabel30">
    <w:name w:val="ListLabel 30"/>
    <w:qFormat/>
    <w:rsid w:val="003F4B72"/>
    <w:rPr>
      <w:rFonts w:cs="Courier New"/>
    </w:rPr>
  </w:style>
  <w:style w:type="character" w:customStyle="1" w:styleId="ListLabel31">
    <w:name w:val="ListLabel 31"/>
    <w:qFormat/>
    <w:rsid w:val="003F4B72"/>
    <w:rPr>
      <w:rFonts w:cs="Courier New"/>
    </w:rPr>
  </w:style>
  <w:style w:type="character" w:customStyle="1" w:styleId="ListLabel32">
    <w:name w:val="ListLabel 32"/>
    <w:qFormat/>
    <w:rsid w:val="003F4B72"/>
    <w:rPr>
      <w:b w:val="0"/>
    </w:rPr>
  </w:style>
  <w:style w:type="character" w:customStyle="1" w:styleId="ListLabel33">
    <w:name w:val="ListLabel 33"/>
    <w:qFormat/>
    <w:rsid w:val="003F4B72"/>
    <w:rPr>
      <w:color w:val="00000A"/>
    </w:rPr>
  </w:style>
  <w:style w:type="character" w:customStyle="1" w:styleId="ListLabel34">
    <w:name w:val="ListLabel 34"/>
    <w:qFormat/>
    <w:rsid w:val="003F4B72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35">
    <w:name w:val="ListLabel 35"/>
    <w:qFormat/>
    <w:rsid w:val="003F4B72"/>
    <w:rPr>
      <w:rFonts w:cs="Courier New"/>
    </w:rPr>
  </w:style>
  <w:style w:type="character" w:customStyle="1" w:styleId="ListLabel36">
    <w:name w:val="ListLabel 36"/>
    <w:qFormat/>
    <w:rsid w:val="003F4B72"/>
    <w:rPr>
      <w:rFonts w:cs="Courier New"/>
    </w:rPr>
  </w:style>
  <w:style w:type="character" w:customStyle="1" w:styleId="ListLabel37">
    <w:name w:val="ListLabel 37"/>
    <w:qFormat/>
    <w:rsid w:val="003F4B72"/>
    <w:rPr>
      <w:rFonts w:cs="Courier New"/>
    </w:rPr>
  </w:style>
  <w:style w:type="character" w:customStyle="1" w:styleId="ListLabel38">
    <w:name w:val="ListLabel 38"/>
    <w:qFormat/>
    <w:rsid w:val="003F4B72"/>
    <w:rPr>
      <w:rFonts w:cs="Courier New"/>
    </w:rPr>
  </w:style>
  <w:style w:type="character" w:customStyle="1" w:styleId="ListLabel39">
    <w:name w:val="ListLabel 39"/>
    <w:qFormat/>
    <w:rsid w:val="003F4B72"/>
    <w:rPr>
      <w:rFonts w:cs="Courier New"/>
    </w:rPr>
  </w:style>
  <w:style w:type="character" w:customStyle="1" w:styleId="ListLabel40">
    <w:name w:val="ListLabel 40"/>
    <w:qFormat/>
    <w:rsid w:val="003F4B72"/>
    <w:rPr>
      <w:rFonts w:cs="Courier New"/>
    </w:rPr>
  </w:style>
  <w:style w:type="character" w:customStyle="1" w:styleId="ListLabel41">
    <w:name w:val="ListLabel 41"/>
    <w:qFormat/>
    <w:rsid w:val="003F4B72"/>
    <w:rPr>
      <w:rFonts w:cs="Courier New"/>
    </w:rPr>
  </w:style>
  <w:style w:type="character" w:customStyle="1" w:styleId="ListLabel42">
    <w:name w:val="ListLabel 42"/>
    <w:qFormat/>
    <w:rsid w:val="003F4B72"/>
    <w:rPr>
      <w:rFonts w:cs="Courier New"/>
    </w:rPr>
  </w:style>
  <w:style w:type="character" w:customStyle="1" w:styleId="ListLabel43">
    <w:name w:val="ListLabel 43"/>
    <w:qFormat/>
    <w:rsid w:val="003F4B72"/>
    <w:rPr>
      <w:rFonts w:cs="Courier New"/>
    </w:rPr>
  </w:style>
  <w:style w:type="character" w:customStyle="1" w:styleId="ListLabel44">
    <w:name w:val="ListLabel 44"/>
    <w:qFormat/>
    <w:rsid w:val="003F4B72"/>
    <w:rPr>
      <w:rFonts w:cs="Courier New"/>
    </w:rPr>
  </w:style>
  <w:style w:type="character" w:customStyle="1" w:styleId="ListLabel45">
    <w:name w:val="ListLabel 45"/>
    <w:qFormat/>
    <w:rsid w:val="003F4B72"/>
    <w:rPr>
      <w:rFonts w:cs="Courier New"/>
    </w:rPr>
  </w:style>
  <w:style w:type="character" w:customStyle="1" w:styleId="ListLabel46">
    <w:name w:val="ListLabel 46"/>
    <w:qFormat/>
    <w:rsid w:val="003F4B72"/>
    <w:rPr>
      <w:rFonts w:cs="Courier New"/>
    </w:rPr>
  </w:style>
  <w:style w:type="character" w:customStyle="1" w:styleId="ListLabel47">
    <w:name w:val="ListLabel 47"/>
    <w:qFormat/>
    <w:rsid w:val="003F4B72"/>
    <w:rPr>
      <w:rFonts w:cs="Courier New"/>
    </w:rPr>
  </w:style>
  <w:style w:type="character" w:customStyle="1" w:styleId="ListLabel48">
    <w:name w:val="ListLabel 48"/>
    <w:qFormat/>
    <w:rsid w:val="003F4B72"/>
    <w:rPr>
      <w:sz w:val="16"/>
    </w:rPr>
  </w:style>
  <w:style w:type="character" w:customStyle="1" w:styleId="ListLabel49">
    <w:name w:val="ListLabel 49"/>
    <w:qFormat/>
    <w:rsid w:val="003F4B72"/>
    <w:rPr>
      <w:rFonts w:cs="Courier New"/>
    </w:rPr>
  </w:style>
  <w:style w:type="character" w:customStyle="1" w:styleId="ListLabel50">
    <w:name w:val="ListLabel 50"/>
    <w:qFormat/>
    <w:rsid w:val="003F4B72"/>
    <w:rPr>
      <w:rFonts w:cs="Courier New"/>
    </w:rPr>
  </w:style>
  <w:style w:type="character" w:customStyle="1" w:styleId="ListLabel51">
    <w:name w:val="ListLabel 51"/>
    <w:qFormat/>
    <w:rsid w:val="003F4B72"/>
    <w:rPr>
      <w:rFonts w:cs="Courier New"/>
    </w:rPr>
  </w:style>
  <w:style w:type="character" w:customStyle="1" w:styleId="ListLabel52">
    <w:name w:val="ListLabel 52"/>
    <w:qFormat/>
    <w:rsid w:val="003F4B72"/>
    <w:rPr>
      <w:b/>
      <w:i/>
      <w:color w:val="00000A"/>
    </w:rPr>
  </w:style>
  <w:style w:type="character" w:customStyle="1" w:styleId="ListLabel53">
    <w:name w:val="ListLabel 53"/>
    <w:qFormat/>
    <w:rsid w:val="003F4B72"/>
    <w:rPr>
      <w:rFonts w:ascii="Times New Roman" w:hAnsi="Times New Roman"/>
      <w:b/>
      <w:sz w:val="28"/>
    </w:rPr>
  </w:style>
  <w:style w:type="character" w:customStyle="1" w:styleId="ListLabel54">
    <w:name w:val="ListLabel 54"/>
    <w:qFormat/>
    <w:rsid w:val="003F4B72"/>
    <w:rPr>
      <w:rFonts w:cs="Courier New"/>
    </w:rPr>
  </w:style>
  <w:style w:type="character" w:customStyle="1" w:styleId="ListLabel55">
    <w:name w:val="ListLabel 55"/>
    <w:qFormat/>
    <w:rsid w:val="003F4B72"/>
    <w:rPr>
      <w:rFonts w:cs="Courier New"/>
    </w:rPr>
  </w:style>
  <w:style w:type="character" w:customStyle="1" w:styleId="ListLabel56">
    <w:name w:val="ListLabel 56"/>
    <w:qFormat/>
    <w:rsid w:val="003F4B72"/>
    <w:rPr>
      <w:rFonts w:cs="Courier New"/>
    </w:rPr>
  </w:style>
  <w:style w:type="character" w:customStyle="1" w:styleId="ListLabel57">
    <w:name w:val="ListLabel 57"/>
    <w:qFormat/>
    <w:rsid w:val="003F4B72"/>
    <w:rPr>
      <w:rFonts w:ascii="TimesNewRoman" w:hAnsi="TimesNewRoman" w:cs="Calibri"/>
      <w:b w:val="0"/>
      <w:sz w:val="24"/>
      <w:szCs w:val="24"/>
    </w:rPr>
  </w:style>
  <w:style w:type="character" w:customStyle="1" w:styleId="ListLabel58">
    <w:name w:val="ListLabel 58"/>
    <w:qFormat/>
    <w:rsid w:val="003F4B72"/>
    <w:rPr>
      <w:rFonts w:eastAsia="Calibri" w:cs="Times New Roman"/>
      <w:b w:val="0"/>
      <w:sz w:val="24"/>
      <w:szCs w:val="24"/>
    </w:rPr>
  </w:style>
  <w:style w:type="character" w:customStyle="1" w:styleId="ListLabel59">
    <w:name w:val="ListLabel 59"/>
    <w:qFormat/>
    <w:rsid w:val="003F4B72"/>
    <w:rPr>
      <w:rFonts w:cs="Courier New"/>
    </w:rPr>
  </w:style>
  <w:style w:type="character" w:customStyle="1" w:styleId="ListLabel60">
    <w:name w:val="ListLabel 60"/>
    <w:qFormat/>
    <w:rsid w:val="003F4B72"/>
    <w:rPr>
      <w:rFonts w:cs="Courier New"/>
    </w:rPr>
  </w:style>
  <w:style w:type="character" w:customStyle="1" w:styleId="ListLabel61">
    <w:name w:val="ListLabel 61"/>
    <w:qFormat/>
    <w:rsid w:val="003F4B72"/>
    <w:rPr>
      <w:rFonts w:cs="Courier New"/>
    </w:rPr>
  </w:style>
  <w:style w:type="character" w:customStyle="1" w:styleId="ListLabel62">
    <w:name w:val="ListLabel 62"/>
    <w:qFormat/>
    <w:rsid w:val="003F4B72"/>
    <w:rPr>
      <w:rFonts w:ascii="TimesNewRoman" w:eastAsia="Calibri" w:hAnsi="TimesNewRoman" w:cs="Times New Roman"/>
      <w:b/>
      <w:sz w:val="24"/>
      <w:szCs w:val="24"/>
    </w:rPr>
  </w:style>
  <w:style w:type="character" w:customStyle="1" w:styleId="ListLabel63">
    <w:name w:val="ListLabel 63"/>
    <w:qFormat/>
    <w:rsid w:val="003F4B72"/>
    <w:rPr>
      <w:rFonts w:cs="Courier New"/>
    </w:rPr>
  </w:style>
  <w:style w:type="character" w:customStyle="1" w:styleId="ListLabel64">
    <w:name w:val="ListLabel 64"/>
    <w:qFormat/>
    <w:rsid w:val="003F4B72"/>
    <w:rPr>
      <w:rFonts w:cs="Courier New"/>
    </w:rPr>
  </w:style>
  <w:style w:type="character" w:customStyle="1" w:styleId="ListLabel65">
    <w:name w:val="ListLabel 65"/>
    <w:qFormat/>
    <w:rsid w:val="003F4B72"/>
    <w:rPr>
      <w:rFonts w:cs="Courier New"/>
    </w:rPr>
  </w:style>
  <w:style w:type="character" w:customStyle="1" w:styleId="ListLabel66">
    <w:name w:val="ListLabel 66"/>
    <w:qFormat/>
    <w:rsid w:val="003F4B72"/>
    <w:rPr>
      <w:rFonts w:ascii="TimesNewRoman" w:hAnsi="TimesNewRoman" w:cs="Calibri"/>
      <w:b w:val="0"/>
      <w:color w:val="00000A"/>
      <w:sz w:val="24"/>
      <w:szCs w:val="24"/>
    </w:rPr>
  </w:style>
  <w:style w:type="character" w:customStyle="1" w:styleId="ListLabel67">
    <w:name w:val="ListLabel 67"/>
    <w:qFormat/>
    <w:rsid w:val="003F4B72"/>
    <w:rPr>
      <w:rFonts w:ascii="TimesNewRoman" w:hAnsi="TimesNewRoman" w:cs="Courier New"/>
      <w:b w:val="0"/>
      <w:sz w:val="24"/>
      <w:szCs w:val="24"/>
    </w:rPr>
  </w:style>
  <w:style w:type="character" w:customStyle="1" w:styleId="ListLabel68">
    <w:name w:val="ListLabel 68"/>
    <w:qFormat/>
    <w:rsid w:val="003F4B72"/>
    <w:rPr>
      <w:rFonts w:ascii="TimesNewRoman" w:hAnsi="TimesNewRoman" w:cs="Courier New"/>
      <w:b w:val="0"/>
      <w:sz w:val="24"/>
      <w:szCs w:val="24"/>
    </w:rPr>
  </w:style>
  <w:style w:type="character" w:customStyle="1" w:styleId="ListLabel69">
    <w:name w:val="ListLabel 69"/>
    <w:qFormat/>
    <w:rsid w:val="003F4B72"/>
    <w:rPr>
      <w:rFonts w:cs="Courier New"/>
    </w:rPr>
  </w:style>
  <w:style w:type="character" w:customStyle="1" w:styleId="ListLabel70">
    <w:name w:val="ListLabel 70"/>
    <w:qFormat/>
    <w:rsid w:val="003F4B72"/>
    <w:rPr>
      <w:rFonts w:cs="Wingdings"/>
    </w:rPr>
  </w:style>
  <w:style w:type="character" w:customStyle="1" w:styleId="ListLabel71">
    <w:name w:val="ListLabel 71"/>
    <w:qFormat/>
    <w:rsid w:val="003F4B72"/>
    <w:rPr>
      <w:rFonts w:cs="Symbol"/>
    </w:rPr>
  </w:style>
  <w:style w:type="character" w:customStyle="1" w:styleId="ListLabel72">
    <w:name w:val="ListLabel 72"/>
    <w:qFormat/>
    <w:rsid w:val="003F4B72"/>
    <w:rPr>
      <w:rFonts w:cs="Courier New"/>
    </w:rPr>
  </w:style>
  <w:style w:type="character" w:customStyle="1" w:styleId="ListLabel73">
    <w:name w:val="ListLabel 73"/>
    <w:qFormat/>
    <w:rsid w:val="003F4B72"/>
    <w:rPr>
      <w:rFonts w:cs="Wingdings"/>
    </w:rPr>
  </w:style>
  <w:style w:type="character" w:customStyle="1" w:styleId="ListLabel74">
    <w:name w:val="ListLabel 74"/>
    <w:qFormat/>
    <w:rsid w:val="003F4B72"/>
    <w:rPr>
      <w:rFonts w:cs="Symbol"/>
    </w:rPr>
  </w:style>
  <w:style w:type="character" w:customStyle="1" w:styleId="ListLabel75">
    <w:name w:val="ListLabel 75"/>
    <w:qFormat/>
    <w:rsid w:val="003F4B72"/>
    <w:rPr>
      <w:rFonts w:cs="Courier New"/>
    </w:rPr>
  </w:style>
  <w:style w:type="character" w:customStyle="1" w:styleId="ListLabel76">
    <w:name w:val="ListLabel 76"/>
    <w:qFormat/>
    <w:rsid w:val="003F4B72"/>
    <w:rPr>
      <w:rFonts w:cs="Wingdings"/>
    </w:rPr>
  </w:style>
  <w:style w:type="character" w:customStyle="1" w:styleId="ListLabel77">
    <w:name w:val="ListLabel 77"/>
    <w:qFormat/>
    <w:rsid w:val="003F4B72"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78">
    <w:name w:val="ListLabel 78"/>
    <w:qFormat/>
    <w:rsid w:val="003F4B72"/>
    <w:rPr>
      <w:rFonts w:cs="Courier New"/>
    </w:rPr>
  </w:style>
  <w:style w:type="character" w:customStyle="1" w:styleId="ListLabel79">
    <w:name w:val="ListLabel 79"/>
    <w:qFormat/>
    <w:rsid w:val="003F4B72"/>
    <w:rPr>
      <w:rFonts w:cs="Wingdings"/>
    </w:rPr>
  </w:style>
  <w:style w:type="character" w:customStyle="1" w:styleId="ListLabel80">
    <w:name w:val="ListLabel 80"/>
    <w:qFormat/>
    <w:rsid w:val="003F4B72"/>
    <w:rPr>
      <w:rFonts w:cs="Symbol"/>
    </w:rPr>
  </w:style>
  <w:style w:type="character" w:customStyle="1" w:styleId="ListLabel81">
    <w:name w:val="ListLabel 81"/>
    <w:qFormat/>
    <w:rsid w:val="003F4B72"/>
    <w:rPr>
      <w:rFonts w:cs="Courier New"/>
    </w:rPr>
  </w:style>
  <w:style w:type="character" w:customStyle="1" w:styleId="ListLabel82">
    <w:name w:val="ListLabel 82"/>
    <w:qFormat/>
    <w:rsid w:val="003F4B72"/>
    <w:rPr>
      <w:rFonts w:cs="Wingdings"/>
    </w:rPr>
  </w:style>
  <w:style w:type="character" w:customStyle="1" w:styleId="ListLabel83">
    <w:name w:val="ListLabel 83"/>
    <w:qFormat/>
    <w:rsid w:val="003F4B72"/>
    <w:rPr>
      <w:rFonts w:cs="Symbol"/>
    </w:rPr>
  </w:style>
  <w:style w:type="character" w:customStyle="1" w:styleId="ListLabel84">
    <w:name w:val="ListLabel 84"/>
    <w:qFormat/>
    <w:rsid w:val="003F4B72"/>
    <w:rPr>
      <w:rFonts w:cs="Courier New"/>
    </w:rPr>
  </w:style>
  <w:style w:type="character" w:customStyle="1" w:styleId="ListLabel85">
    <w:name w:val="ListLabel 85"/>
    <w:qFormat/>
    <w:rsid w:val="003F4B72"/>
    <w:rPr>
      <w:rFonts w:cs="Wingdings"/>
    </w:rPr>
  </w:style>
  <w:style w:type="character" w:customStyle="1" w:styleId="ListLabel86">
    <w:name w:val="ListLabel 86"/>
    <w:qFormat/>
    <w:rsid w:val="003F4B72"/>
    <w:rPr>
      <w:rFonts w:ascii="Times New Roman" w:hAnsi="Times New Roman" w:cs="Times New Roman"/>
      <w:b/>
      <w:sz w:val="24"/>
      <w:szCs w:val="24"/>
    </w:rPr>
  </w:style>
  <w:style w:type="character" w:customStyle="1" w:styleId="ListLabel87">
    <w:name w:val="ListLabel 87"/>
    <w:qFormat/>
    <w:rsid w:val="003F4B72"/>
    <w:rPr>
      <w:rFonts w:cs="Courier New"/>
    </w:rPr>
  </w:style>
  <w:style w:type="character" w:customStyle="1" w:styleId="ListLabel88">
    <w:name w:val="ListLabel 88"/>
    <w:qFormat/>
    <w:rsid w:val="003F4B72"/>
    <w:rPr>
      <w:rFonts w:cs="Wingdings"/>
    </w:rPr>
  </w:style>
  <w:style w:type="character" w:customStyle="1" w:styleId="ListLabel89">
    <w:name w:val="ListLabel 89"/>
    <w:qFormat/>
    <w:rsid w:val="003F4B72"/>
    <w:rPr>
      <w:rFonts w:cs="Symbol"/>
    </w:rPr>
  </w:style>
  <w:style w:type="character" w:customStyle="1" w:styleId="ListLabel90">
    <w:name w:val="ListLabel 90"/>
    <w:qFormat/>
    <w:rsid w:val="003F4B72"/>
    <w:rPr>
      <w:rFonts w:cs="Courier New"/>
    </w:rPr>
  </w:style>
  <w:style w:type="character" w:customStyle="1" w:styleId="ListLabel91">
    <w:name w:val="ListLabel 91"/>
    <w:qFormat/>
    <w:rsid w:val="003F4B72"/>
    <w:rPr>
      <w:rFonts w:cs="Wingdings"/>
    </w:rPr>
  </w:style>
  <w:style w:type="character" w:customStyle="1" w:styleId="ListLabel92">
    <w:name w:val="ListLabel 92"/>
    <w:qFormat/>
    <w:rsid w:val="003F4B72"/>
    <w:rPr>
      <w:rFonts w:cs="Symbol"/>
    </w:rPr>
  </w:style>
  <w:style w:type="character" w:customStyle="1" w:styleId="ListLabel93">
    <w:name w:val="ListLabel 93"/>
    <w:qFormat/>
    <w:rsid w:val="003F4B72"/>
    <w:rPr>
      <w:rFonts w:cs="Courier New"/>
    </w:rPr>
  </w:style>
  <w:style w:type="character" w:customStyle="1" w:styleId="ListLabel94">
    <w:name w:val="ListLabel 94"/>
    <w:qFormat/>
    <w:rsid w:val="003F4B72"/>
    <w:rPr>
      <w:rFonts w:cs="Wingdings"/>
    </w:rPr>
  </w:style>
  <w:style w:type="character" w:customStyle="1" w:styleId="ListLabel95">
    <w:name w:val="ListLabel 95"/>
    <w:qFormat/>
    <w:rsid w:val="003F4B72"/>
    <w:rPr>
      <w:rFonts w:ascii="TimesNewRoman" w:hAnsi="TimesNewRoman" w:cs="Symbol"/>
      <w:sz w:val="24"/>
    </w:rPr>
  </w:style>
  <w:style w:type="character" w:customStyle="1" w:styleId="ListLabel96">
    <w:name w:val="ListLabel 96"/>
    <w:qFormat/>
    <w:rsid w:val="003F4B72"/>
    <w:rPr>
      <w:rFonts w:cs="Courier New"/>
    </w:rPr>
  </w:style>
  <w:style w:type="character" w:customStyle="1" w:styleId="ListLabel97">
    <w:name w:val="ListLabel 97"/>
    <w:qFormat/>
    <w:rsid w:val="003F4B72"/>
    <w:rPr>
      <w:rFonts w:cs="Wingdings"/>
    </w:rPr>
  </w:style>
  <w:style w:type="character" w:customStyle="1" w:styleId="ListLabel98">
    <w:name w:val="ListLabel 98"/>
    <w:qFormat/>
    <w:rsid w:val="003F4B72"/>
    <w:rPr>
      <w:rFonts w:cs="Symbol"/>
    </w:rPr>
  </w:style>
  <w:style w:type="character" w:customStyle="1" w:styleId="ListLabel99">
    <w:name w:val="ListLabel 99"/>
    <w:qFormat/>
    <w:rsid w:val="003F4B72"/>
    <w:rPr>
      <w:rFonts w:cs="Courier New"/>
    </w:rPr>
  </w:style>
  <w:style w:type="character" w:customStyle="1" w:styleId="ListLabel100">
    <w:name w:val="ListLabel 100"/>
    <w:qFormat/>
    <w:rsid w:val="003F4B72"/>
    <w:rPr>
      <w:rFonts w:cs="Wingdings"/>
    </w:rPr>
  </w:style>
  <w:style w:type="character" w:customStyle="1" w:styleId="ListLabel101">
    <w:name w:val="ListLabel 101"/>
    <w:qFormat/>
    <w:rsid w:val="003F4B72"/>
    <w:rPr>
      <w:rFonts w:cs="Symbol"/>
    </w:rPr>
  </w:style>
  <w:style w:type="character" w:customStyle="1" w:styleId="ListLabel102">
    <w:name w:val="ListLabel 102"/>
    <w:qFormat/>
    <w:rsid w:val="003F4B72"/>
    <w:rPr>
      <w:rFonts w:cs="Courier New"/>
    </w:rPr>
  </w:style>
  <w:style w:type="character" w:customStyle="1" w:styleId="ListLabel103">
    <w:name w:val="ListLabel 103"/>
    <w:qFormat/>
    <w:rsid w:val="003F4B72"/>
    <w:rPr>
      <w:rFonts w:cs="Wingdings"/>
    </w:rPr>
  </w:style>
  <w:style w:type="character" w:customStyle="1" w:styleId="ListLabel104">
    <w:name w:val="ListLabel 104"/>
    <w:qFormat/>
    <w:rsid w:val="003F4B72"/>
    <w:rPr>
      <w:b/>
      <w:i/>
      <w:color w:val="00000A"/>
    </w:rPr>
  </w:style>
  <w:style w:type="character" w:customStyle="1" w:styleId="ListLabel105">
    <w:name w:val="ListLabel 105"/>
    <w:qFormat/>
    <w:rsid w:val="003F4B72"/>
    <w:rPr>
      <w:rFonts w:ascii="Times New Roman" w:hAnsi="Times New Roman" w:cs="Symbol"/>
      <w:b/>
      <w:sz w:val="28"/>
    </w:rPr>
  </w:style>
  <w:style w:type="character" w:customStyle="1" w:styleId="ListLabel106">
    <w:name w:val="ListLabel 106"/>
    <w:qFormat/>
    <w:rsid w:val="003F4B72"/>
    <w:rPr>
      <w:rFonts w:cs="Courier New"/>
    </w:rPr>
  </w:style>
  <w:style w:type="character" w:customStyle="1" w:styleId="ListLabel107">
    <w:name w:val="ListLabel 107"/>
    <w:qFormat/>
    <w:rsid w:val="003F4B72"/>
    <w:rPr>
      <w:rFonts w:cs="Wingdings"/>
    </w:rPr>
  </w:style>
  <w:style w:type="character" w:customStyle="1" w:styleId="ListLabel108">
    <w:name w:val="ListLabel 108"/>
    <w:qFormat/>
    <w:rsid w:val="003F4B72"/>
    <w:rPr>
      <w:rFonts w:cs="Symbol"/>
    </w:rPr>
  </w:style>
  <w:style w:type="character" w:customStyle="1" w:styleId="ListLabel109">
    <w:name w:val="ListLabel 109"/>
    <w:qFormat/>
    <w:rsid w:val="003F4B72"/>
    <w:rPr>
      <w:rFonts w:cs="Courier New"/>
    </w:rPr>
  </w:style>
  <w:style w:type="character" w:customStyle="1" w:styleId="ListLabel110">
    <w:name w:val="ListLabel 110"/>
    <w:qFormat/>
    <w:rsid w:val="003F4B72"/>
    <w:rPr>
      <w:rFonts w:cs="Wingdings"/>
    </w:rPr>
  </w:style>
  <w:style w:type="character" w:customStyle="1" w:styleId="ListLabel111">
    <w:name w:val="ListLabel 111"/>
    <w:qFormat/>
    <w:rsid w:val="003F4B72"/>
    <w:rPr>
      <w:rFonts w:cs="Symbol"/>
    </w:rPr>
  </w:style>
  <w:style w:type="character" w:customStyle="1" w:styleId="ListLabel112">
    <w:name w:val="ListLabel 112"/>
    <w:qFormat/>
    <w:rsid w:val="003F4B72"/>
    <w:rPr>
      <w:rFonts w:cs="Courier New"/>
    </w:rPr>
  </w:style>
  <w:style w:type="character" w:customStyle="1" w:styleId="ListLabel113">
    <w:name w:val="ListLabel 113"/>
    <w:qFormat/>
    <w:rsid w:val="003F4B72"/>
    <w:rPr>
      <w:rFonts w:cs="Wingdings"/>
    </w:rPr>
  </w:style>
  <w:style w:type="character" w:customStyle="1" w:styleId="ListLabel114">
    <w:name w:val="ListLabel 114"/>
    <w:qFormat/>
    <w:rsid w:val="003F4B72"/>
    <w:rPr>
      <w:rFonts w:ascii="TimesNewRoman" w:hAnsi="TimesNewRoman" w:cs="Calibri"/>
      <w:b w:val="0"/>
      <w:sz w:val="24"/>
      <w:szCs w:val="24"/>
    </w:rPr>
  </w:style>
  <w:style w:type="character" w:customStyle="1" w:styleId="ListLabel115">
    <w:name w:val="ListLabel 115"/>
    <w:qFormat/>
    <w:rsid w:val="003F4B72"/>
    <w:rPr>
      <w:rFonts w:ascii="TimesNewRoman" w:hAnsi="TimesNewRoman" w:cs="Times New Roman"/>
      <w:b/>
      <w:sz w:val="24"/>
      <w:szCs w:val="24"/>
    </w:rPr>
  </w:style>
  <w:style w:type="character" w:customStyle="1" w:styleId="ListLabel116">
    <w:name w:val="ListLabel 116"/>
    <w:qFormat/>
    <w:rsid w:val="003F4B72"/>
    <w:rPr>
      <w:rFonts w:cs="Courier New"/>
    </w:rPr>
  </w:style>
  <w:style w:type="character" w:customStyle="1" w:styleId="ListLabel117">
    <w:name w:val="ListLabel 117"/>
    <w:qFormat/>
    <w:rsid w:val="003F4B72"/>
    <w:rPr>
      <w:rFonts w:cs="Wingdings"/>
    </w:rPr>
  </w:style>
  <w:style w:type="character" w:customStyle="1" w:styleId="ListLabel118">
    <w:name w:val="ListLabel 118"/>
    <w:qFormat/>
    <w:rsid w:val="003F4B72"/>
    <w:rPr>
      <w:rFonts w:cs="Symbol"/>
    </w:rPr>
  </w:style>
  <w:style w:type="character" w:customStyle="1" w:styleId="ListLabel119">
    <w:name w:val="ListLabel 119"/>
    <w:qFormat/>
    <w:rsid w:val="003F4B72"/>
    <w:rPr>
      <w:rFonts w:cs="Courier New"/>
    </w:rPr>
  </w:style>
  <w:style w:type="character" w:customStyle="1" w:styleId="ListLabel120">
    <w:name w:val="ListLabel 120"/>
    <w:qFormat/>
    <w:rsid w:val="003F4B72"/>
    <w:rPr>
      <w:rFonts w:cs="Wingdings"/>
    </w:rPr>
  </w:style>
  <w:style w:type="character" w:customStyle="1" w:styleId="ListLabel121">
    <w:name w:val="ListLabel 121"/>
    <w:qFormat/>
    <w:rsid w:val="003F4B72"/>
    <w:rPr>
      <w:rFonts w:cs="Symbol"/>
    </w:rPr>
  </w:style>
  <w:style w:type="character" w:customStyle="1" w:styleId="ListLabel122">
    <w:name w:val="ListLabel 122"/>
    <w:qFormat/>
    <w:rsid w:val="003F4B72"/>
    <w:rPr>
      <w:rFonts w:cs="Courier New"/>
    </w:rPr>
  </w:style>
  <w:style w:type="character" w:customStyle="1" w:styleId="ListLabel123">
    <w:name w:val="ListLabel 123"/>
    <w:qFormat/>
    <w:rsid w:val="003F4B72"/>
    <w:rPr>
      <w:rFonts w:cs="Wingdings"/>
    </w:rPr>
  </w:style>
  <w:style w:type="character" w:customStyle="1" w:styleId="ListLabel124">
    <w:name w:val="ListLabel 124"/>
    <w:qFormat/>
    <w:rsid w:val="003F4B72"/>
    <w:rPr>
      <w:rFonts w:ascii="TimesNewRoman" w:hAnsi="TimesNewRoman" w:cs="Calibri"/>
      <w:b w:val="0"/>
      <w:color w:val="00000A"/>
      <w:sz w:val="24"/>
      <w:szCs w:val="24"/>
    </w:rPr>
  </w:style>
  <w:style w:type="character" w:customStyle="1" w:styleId="ListLabel125">
    <w:name w:val="ListLabel 125"/>
    <w:qFormat/>
    <w:rsid w:val="003F4B72"/>
    <w:rPr>
      <w:rFonts w:cs="Courier New"/>
    </w:rPr>
  </w:style>
  <w:style w:type="character" w:customStyle="1" w:styleId="ListLabel126">
    <w:name w:val="ListLabel 126"/>
    <w:qFormat/>
    <w:rsid w:val="003F4B72"/>
    <w:rPr>
      <w:rFonts w:cs="Wingdings"/>
    </w:rPr>
  </w:style>
  <w:style w:type="character" w:customStyle="1" w:styleId="ListLabel127">
    <w:name w:val="ListLabel 127"/>
    <w:qFormat/>
    <w:rsid w:val="003F4B72"/>
    <w:rPr>
      <w:rFonts w:cs="Symbol"/>
    </w:rPr>
  </w:style>
  <w:style w:type="character" w:customStyle="1" w:styleId="ListLabel128">
    <w:name w:val="ListLabel 128"/>
    <w:qFormat/>
    <w:rsid w:val="003F4B72"/>
    <w:rPr>
      <w:rFonts w:cs="Courier New"/>
    </w:rPr>
  </w:style>
  <w:style w:type="character" w:customStyle="1" w:styleId="ListLabel129">
    <w:name w:val="ListLabel 129"/>
    <w:qFormat/>
    <w:rsid w:val="003F4B72"/>
    <w:rPr>
      <w:rFonts w:cs="Wingdings"/>
    </w:rPr>
  </w:style>
  <w:style w:type="character" w:customStyle="1" w:styleId="ListLabel130">
    <w:name w:val="ListLabel 130"/>
    <w:qFormat/>
    <w:rsid w:val="003F4B72"/>
    <w:rPr>
      <w:rFonts w:cs="Symbol"/>
    </w:rPr>
  </w:style>
  <w:style w:type="character" w:customStyle="1" w:styleId="ListLabel131">
    <w:name w:val="ListLabel 131"/>
    <w:qFormat/>
    <w:rsid w:val="003F4B72"/>
    <w:rPr>
      <w:rFonts w:cs="Courier New"/>
    </w:rPr>
  </w:style>
  <w:style w:type="character" w:customStyle="1" w:styleId="ListLabel132">
    <w:name w:val="ListLabel 132"/>
    <w:qFormat/>
    <w:rsid w:val="003F4B72"/>
    <w:rPr>
      <w:rFonts w:cs="Wingdings"/>
    </w:rPr>
  </w:style>
  <w:style w:type="character" w:customStyle="1" w:styleId="ListLabel133">
    <w:name w:val="ListLabel 133"/>
    <w:qFormat/>
    <w:rsid w:val="003F4B72"/>
    <w:rPr>
      <w:rFonts w:ascii="TimesNewRoman" w:hAnsi="TimesNewRoman" w:cs="Courier New"/>
      <w:b w:val="0"/>
      <w:sz w:val="24"/>
      <w:szCs w:val="24"/>
    </w:rPr>
  </w:style>
  <w:style w:type="character" w:customStyle="1" w:styleId="ListLabel134">
    <w:name w:val="ListLabel 134"/>
    <w:qFormat/>
    <w:rsid w:val="003F4B72"/>
    <w:rPr>
      <w:rFonts w:cs="Courier New"/>
    </w:rPr>
  </w:style>
  <w:style w:type="character" w:customStyle="1" w:styleId="ListLabel135">
    <w:name w:val="ListLabel 135"/>
    <w:qFormat/>
    <w:rsid w:val="003F4B72"/>
    <w:rPr>
      <w:rFonts w:cs="Wingdings"/>
    </w:rPr>
  </w:style>
  <w:style w:type="character" w:customStyle="1" w:styleId="ListLabel136">
    <w:name w:val="ListLabel 136"/>
    <w:qFormat/>
    <w:rsid w:val="003F4B72"/>
    <w:rPr>
      <w:rFonts w:cs="Symbol"/>
    </w:rPr>
  </w:style>
  <w:style w:type="character" w:customStyle="1" w:styleId="ListLabel137">
    <w:name w:val="ListLabel 137"/>
    <w:qFormat/>
    <w:rsid w:val="003F4B72"/>
    <w:rPr>
      <w:rFonts w:cs="Courier New"/>
    </w:rPr>
  </w:style>
  <w:style w:type="character" w:customStyle="1" w:styleId="ListLabel138">
    <w:name w:val="ListLabel 138"/>
    <w:qFormat/>
    <w:rsid w:val="003F4B72"/>
    <w:rPr>
      <w:rFonts w:cs="Wingdings"/>
    </w:rPr>
  </w:style>
  <w:style w:type="character" w:customStyle="1" w:styleId="ListLabel139">
    <w:name w:val="ListLabel 139"/>
    <w:qFormat/>
    <w:rsid w:val="003F4B72"/>
    <w:rPr>
      <w:rFonts w:cs="Symbol"/>
    </w:rPr>
  </w:style>
  <w:style w:type="character" w:customStyle="1" w:styleId="ListLabel140">
    <w:name w:val="ListLabel 140"/>
    <w:qFormat/>
    <w:rsid w:val="003F4B72"/>
    <w:rPr>
      <w:rFonts w:cs="Courier New"/>
    </w:rPr>
  </w:style>
  <w:style w:type="character" w:customStyle="1" w:styleId="ListLabel141">
    <w:name w:val="ListLabel 141"/>
    <w:qFormat/>
    <w:rsid w:val="003F4B72"/>
    <w:rPr>
      <w:rFonts w:cs="Wingdings"/>
    </w:rPr>
  </w:style>
  <w:style w:type="paragraph" w:styleId="Titolo">
    <w:name w:val="Title"/>
    <w:basedOn w:val="Normale"/>
    <w:next w:val="Corpodeltesto"/>
    <w:qFormat/>
    <w:rsid w:val="003F4B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F4B72"/>
    <w:pPr>
      <w:spacing w:before="0" w:after="140" w:line="288" w:lineRule="auto"/>
    </w:pPr>
  </w:style>
  <w:style w:type="paragraph" w:styleId="Elenco">
    <w:name w:val="List"/>
    <w:basedOn w:val="Corpodeltesto"/>
    <w:rsid w:val="003F4B72"/>
    <w:rPr>
      <w:rFonts w:cs="Lucida Sans"/>
    </w:rPr>
  </w:style>
  <w:style w:type="paragraph" w:customStyle="1" w:styleId="Caption">
    <w:name w:val="Caption"/>
    <w:basedOn w:val="Normale"/>
    <w:qFormat/>
    <w:rsid w:val="003F4B72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F4B7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0D0DAA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EE3A-AD1B-4C7F-8A0D-7E0C659F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2313</Words>
  <Characters>13186</Characters>
  <Application>Microsoft Office Word</Application>
  <DocSecurity>0</DocSecurity>
  <Lines>109</Lines>
  <Paragraphs>30</Paragraphs>
  <ScaleCrop>false</ScaleCrop>
  <Company>DPC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Giorgia Giannini</cp:lastModifiedBy>
  <cp:revision>2</cp:revision>
  <cp:lastPrinted>2018-11-21T14:59:00Z</cp:lastPrinted>
  <dcterms:created xsi:type="dcterms:W3CDTF">2018-12-06T12:48:00Z</dcterms:created>
  <dcterms:modified xsi:type="dcterms:W3CDTF">2018-12-06T12:48:00Z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